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A9" w:rsidRDefault="005B2119" w:rsidP="00BD00A9">
      <w:pPr>
        <w:jc w:val="center"/>
      </w:pPr>
      <w:r>
        <w:rPr>
          <w:noProof/>
        </w:rPr>
        <w:drawing>
          <wp:inline distT="0" distB="0" distL="0" distR="0">
            <wp:extent cx="5760720" cy="2419256"/>
            <wp:effectExtent l="19050" t="0" r="0" b="0"/>
            <wp:docPr id="1" name="Obraz 1" descr="F:\SEP\Konkursy Człowiek Elektryczność\Człowiek Elektryczność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EP\Konkursy Człowiek Elektryczność\Człowiek Elektryczność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0A9" w:rsidRDefault="00BD00A9" w:rsidP="00BD00A9">
      <w:pPr>
        <w:jc w:val="both"/>
      </w:pPr>
    </w:p>
    <w:p w:rsidR="00401744" w:rsidRDefault="00BD00A9" w:rsidP="00BC1AD8">
      <w:pPr>
        <w:jc w:val="both"/>
      </w:pPr>
      <w:r>
        <w:t>Oddział Radomski SEP im. prof</w:t>
      </w:r>
      <w:r>
        <w:rPr>
          <w:color w:val="FF0000"/>
        </w:rPr>
        <w:t>.</w:t>
      </w:r>
      <w:r>
        <w:t xml:space="preserve"> W. Krukowskiego, w </w:t>
      </w:r>
      <w:r w:rsidRPr="00844652">
        <w:t>pierwszym</w:t>
      </w:r>
      <w:r w:rsidR="00DB25C7">
        <w:t xml:space="preserve"> roku swojego nowego 100–</w:t>
      </w:r>
      <w:r>
        <w:t>lecia</w:t>
      </w:r>
      <w:r w:rsidR="00DB25C7">
        <w:t xml:space="preserve"> istnienia</w:t>
      </w:r>
      <w:r>
        <w:t xml:space="preserve">, ogłasza X jubileuszową edycję </w:t>
      </w:r>
      <w:r w:rsidR="00DB25C7">
        <w:t xml:space="preserve">tradycyjnego </w:t>
      </w:r>
      <w:r>
        <w:t xml:space="preserve">konkursu fotograficznego „Człowiek – Elektryczność”. Szczegóły w załączonym </w:t>
      </w:r>
      <w:hyperlink r:id="rId6" w:history="1">
        <w:r w:rsidRPr="0096510A">
          <w:rPr>
            <w:rStyle w:val="Hipercze"/>
          </w:rPr>
          <w:t>regulaminie</w:t>
        </w:r>
      </w:hyperlink>
      <w:r w:rsidR="00BC1AD8">
        <w:t xml:space="preserve"> (ścieżka dostępu)</w:t>
      </w:r>
      <w:r>
        <w:t xml:space="preserve">. </w:t>
      </w:r>
    </w:p>
    <w:sectPr w:rsidR="00401744" w:rsidSect="00F8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425"/>
  <w:characterSpacingControl w:val="doNotCompress"/>
  <w:compat/>
  <w:rsids>
    <w:rsidRoot w:val="0096510A"/>
    <w:rsid w:val="00057601"/>
    <w:rsid w:val="000F1DD3"/>
    <w:rsid w:val="002418B2"/>
    <w:rsid w:val="00401744"/>
    <w:rsid w:val="004A4BF6"/>
    <w:rsid w:val="004F4F2D"/>
    <w:rsid w:val="00592844"/>
    <w:rsid w:val="005B2119"/>
    <w:rsid w:val="005C16F9"/>
    <w:rsid w:val="00844652"/>
    <w:rsid w:val="008C44B5"/>
    <w:rsid w:val="008C63F9"/>
    <w:rsid w:val="00906EFE"/>
    <w:rsid w:val="0096510A"/>
    <w:rsid w:val="00BC1AD8"/>
    <w:rsid w:val="00BD00A9"/>
    <w:rsid w:val="00C05F11"/>
    <w:rsid w:val="00D2056A"/>
    <w:rsid w:val="00DB25C7"/>
    <w:rsid w:val="00F067BE"/>
    <w:rsid w:val="00F8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6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510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2844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regulamin%20konkursu%202019%20v2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9C9D-7C10-4DA9-8DC2-0493AE22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Oddział Radomski SEP im</vt:lpstr>
    </vt:vector>
  </TitlesOfParts>
  <Company>MARTOM</Company>
  <LinksUpToDate>false</LinksUpToDate>
  <CharactersWithSpaces>306</CharactersWithSpaces>
  <SharedDoc>false</SharedDoc>
  <HLinks>
    <vt:vector size="12" baseType="variant">
      <vt:variant>
        <vt:i4>21299475</vt:i4>
      </vt:variant>
      <vt:variant>
        <vt:i4>3</vt:i4>
      </vt:variant>
      <vt:variant>
        <vt:i4>0</vt:i4>
      </vt:variant>
      <vt:variant>
        <vt:i4>5</vt:i4>
      </vt:variant>
      <vt:variant>
        <vt:lpwstr>C:\Users\oem\konkurs 2021\załącznik1.docx</vt:lpwstr>
      </vt:variant>
      <vt:variant>
        <vt:lpwstr/>
      </vt:variant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C:\Users\oem\konkurs 2021\regulamin konkursu 2019 v2.docx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Oddział Radomski SEP im</dc:title>
  <dc:creator>Jacek Szydłowski</dc:creator>
  <cp:lastModifiedBy>admin</cp:lastModifiedBy>
  <cp:revision>5</cp:revision>
  <dcterms:created xsi:type="dcterms:W3CDTF">2022-07-29T11:09:00Z</dcterms:created>
  <dcterms:modified xsi:type="dcterms:W3CDTF">2022-07-30T19:01:00Z</dcterms:modified>
</cp:coreProperties>
</file>