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2B7" w:rsidRPr="00FB72B7" w:rsidRDefault="00FB72B7">
      <w:pPr>
        <w:rPr>
          <w:rFonts w:ascii="Arial" w:hAnsi="Arial" w:cs="Arial"/>
          <w:u w:val="single"/>
        </w:rPr>
      </w:pPr>
      <w:r w:rsidRPr="00FB72B7">
        <w:rPr>
          <w:rFonts w:ascii="Arial" w:hAnsi="Arial" w:cs="Arial"/>
          <w:u w:val="single"/>
        </w:rPr>
        <w:t>Załącznik:</w:t>
      </w:r>
    </w:p>
    <w:p w:rsidR="00FB72B7" w:rsidRPr="00FB72B7" w:rsidRDefault="00FB72B7">
      <w:pPr>
        <w:contextualSpacing/>
        <w:rPr>
          <w:rFonts w:ascii="Arial" w:hAnsi="Arial" w:cs="Arial"/>
          <w:b/>
        </w:rPr>
      </w:pPr>
      <w:r w:rsidRPr="00FB72B7">
        <w:rPr>
          <w:rFonts w:ascii="Arial" w:hAnsi="Arial" w:cs="Arial"/>
          <w:b/>
        </w:rPr>
        <w:t>STOWARZYSZENIE ELEKTRYKÓW POLSKICH</w:t>
      </w:r>
    </w:p>
    <w:p w:rsidR="00FB72B7" w:rsidRDefault="00FB72B7" w:rsidP="00FB72B7">
      <w:pPr>
        <w:rPr>
          <w:rFonts w:ascii="Arial" w:hAnsi="Arial" w:cs="Arial"/>
          <w:b/>
        </w:rPr>
      </w:pPr>
      <w:r w:rsidRPr="00FB72B7">
        <w:rPr>
          <w:rFonts w:ascii="Arial" w:hAnsi="Arial" w:cs="Arial"/>
          <w:b/>
        </w:rPr>
        <w:t>STATUS CZŁONKA WSPIERAJĄCEGO</w:t>
      </w:r>
    </w:p>
    <w:p w:rsidR="008A2CCD" w:rsidRPr="00892C4E" w:rsidRDefault="00892C4E">
      <w:pPr>
        <w:rPr>
          <w:rFonts w:ascii="Arial" w:hAnsi="Arial" w:cs="Arial"/>
        </w:rPr>
      </w:pPr>
      <w:r w:rsidRPr="00892C4E">
        <w:rPr>
          <w:rFonts w:ascii="Arial" w:hAnsi="Arial" w:cs="Arial"/>
        </w:rPr>
        <w:t>Wyciąg ze Statutu SEP "statutSEP_uchwalonyprzezXXXVIINWZD_220617r."</w:t>
      </w:r>
    </w:p>
    <w:p w:rsidR="00892C4E" w:rsidRPr="00892C4E" w:rsidRDefault="00892C4E" w:rsidP="00892C4E">
      <w:pPr>
        <w:jc w:val="center"/>
        <w:rPr>
          <w:rFonts w:ascii="Arial" w:hAnsi="Arial" w:cs="Arial"/>
          <w:b/>
        </w:rPr>
      </w:pPr>
      <w:r w:rsidRPr="00892C4E">
        <w:rPr>
          <w:rFonts w:ascii="Arial" w:hAnsi="Arial" w:cs="Arial"/>
          <w:b/>
        </w:rPr>
        <w:t>§ 13</w:t>
      </w:r>
    </w:p>
    <w:p w:rsidR="00892C4E" w:rsidRPr="00892C4E" w:rsidRDefault="00892C4E">
      <w:pPr>
        <w:rPr>
          <w:rFonts w:ascii="Arial" w:hAnsi="Arial" w:cs="Arial"/>
        </w:rPr>
      </w:pPr>
      <w:r w:rsidRPr="00892C4E">
        <w:rPr>
          <w:rFonts w:ascii="Arial" w:hAnsi="Arial" w:cs="Arial"/>
          <w:b/>
        </w:rPr>
        <w:t xml:space="preserve"> 1.</w:t>
      </w:r>
      <w:r w:rsidRPr="00892C4E">
        <w:rPr>
          <w:rFonts w:ascii="Arial" w:hAnsi="Arial" w:cs="Arial"/>
        </w:rPr>
        <w:t xml:space="preserve"> Członkiem wspierającym może być osoba prawna lub fizyczna zainteresowana działalnością SEP i wspierająca je materialnie lub organizacyjnie. </w:t>
      </w:r>
    </w:p>
    <w:p w:rsidR="00892C4E" w:rsidRPr="00892C4E" w:rsidRDefault="00892C4E">
      <w:pPr>
        <w:rPr>
          <w:rFonts w:ascii="Arial" w:hAnsi="Arial" w:cs="Arial"/>
        </w:rPr>
      </w:pPr>
      <w:r w:rsidRPr="00892C4E">
        <w:rPr>
          <w:rFonts w:ascii="Arial" w:hAnsi="Arial" w:cs="Arial"/>
          <w:b/>
        </w:rPr>
        <w:t>2.</w:t>
      </w:r>
      <w:r w:rsidRPr="00892C4E">
        <w:rPr>
          <w:rFonts w:ascii="Arial" w:hAnsi="Arial" w:cs="Arial"/>
        </w:rPr>
        <w:t xml:space="preserve"> Członka wspierającego na podstawie pisemnej deklaracji lub umowy przyjmuje i rejestruje zarząd oddziału. </w:t>
      </w:r>
    </w:p>
    <w:p w:rsidR="00892C4E" w:rsidRPr="00892C4E" w:rsidRDefault="00892C4E">
      <w:pPr>
        <w:rPr>
          <w:rFonts w:ascii="Arial" w:hAnsi="Arial" w:cs="Arial"/>
        </w:rPr>
      </w:pPr>
      <w:r w:rsidRPr="00892C4E">
        <w:rPr>
          <w:rFonts w:ascii="Arial" w:hAnsi="Arial" w:cs="Arial"/>
          <w:b/>
        </w:rPr>
        <w:t>3.</w:t>
      </w:r>
      <w:r w:rsidRPr="00892C4E">
        <w:rPr>
          <w:rFonts w:ascii="Arial" w:hAnsi="Arial" w:cs="Arial"/>
        </w:rPr>
        <w:t xml:space="preserve"> Członka wspierającego – osobę prawną z zakresu działalności SEP o charakterze ogólnokrajowej infrastruktury lub globalnym, na jego wniosek, przyjmuje i rejestruje zarząd główny. Nie ogranicza to prawa zarządu oddziału SEP </w:t>
      </w:r>
      <w:proofErr w:type="spellStart"/>
      <w:r w:rsidRPr="00892C4E">
        <w:rPr>
          <w:rFonts w:ascii="Arial" w:hAnsi="Arial" w:cs="Arial"/>
        </w:rPr>
        <w:t>do</w:t>
      </w:r>
      <w:proofErr w:type="spellEnd"/>
      <w:r w:rsidRPr="00892C4E">
        <w:rPr>
          <w:rFonts w:ascii="Arial" w:hAnsi="Arial" w:cs="Arial"/>
        </w:rPr>
        <w:t xml:space="preserve"> przyjmowania i rejestrowania jako członka wspierającego działających na jego terenie: filii, oddziału lub biura lokalnego takiej osoby prawnej. </w:t>
      </w:r>
    </w:p>
    <w:p w:rsidR="00892C4E" w:rsidRPr="00892C4E" w:rsidRDefault="00892C4E">
      <w:pPr>
        <w:rPr>
          <w:rFonts w:ascii="Arial" w:hAnsi="Arial" w:cs="Arial"/>
        </w:rPr>
      </w:pPr>
      <w:r w:rsidRPr="00892C4E">
        <w:rPr>
          <w:rFonts w:ascii="Arial" w:hAnsi="Arial" w:cs="Arial"/>
          <w:b/>
        </w:rPr>
        <w:t>4.</w:t>
      </w:r>
      <w:r w:rsidRPr="00892C4E">
        <w:rPr>
          <w:rFonts w:ascii="Arial" w:hAnsi="Arial" w:cs="Arial"/>
        </w:rPr>
        <w:t xml:space="preserve"> Członek wspierający ma prawo </w:t>
      </w:r>
      <w:proofErr w:type="spellStart"/>
      <w:r w:rsidRPr="00892C4E">
        <w:rPr>
          <w:rFonts w:ascii="Arial" w:hAnsi="Arial" w:cs="Arial"/>
        </w:rPr>
        <w:t>do</w:t>
      </w:r>
      <w:proofErr w:type="spellEnd"/>
      <w:r w:rsidRPr="00892C4E">
        <w:rPr>
          <w:rFonts w:ascii="Arial" w:hAnsi="Arial" w:cs="Arial"/>
        </w:rPr>
        <w:t xml:space="preserve">: </w:t>
      </w:r>
    </w:p>
    <w:p w:rsidR="00892C4E" w:rsidRPr="00892C4E" w:rsidRDefault="00892C4E">
      <w:pPr>
        <w:rPr>
          <w:rFonts w:ascii="Arial" w:hAnsi="Arial" w:cs="Arial"/>
        </w:rPr>
      </w:pPr>
      <w:r w:rsidRPr="00892C4E">
        <w:rPr>
          <w:rFonts w:ascii="Arial" w:hAnsi="Arial" w:cs="Arial"/>
        </w:rPr>
        <w:tab/>
        <w:t xml:space="preserve">1) udziału przedstawiciela członka wspierającego – osoby prawnej w walnym zgromadzeniu oddziału (WZO) lub walnym zjeździe delegatów (WZD) na zasadach ustalonych odpowiednio przez zarząd oddziału lub zarząd główny; </w:t>
      </w:r>
    </w:p>
    <w:p w:rsidR="00892C4E" w:rsidRPr="00892C4E" w:rsidRDefault="00892C4E">
      <w:pPr>
        <w:rPr>
          <w:rFonts w:ascii="Arial" w:hAnsi="Arial" w:cs="Arial"/>
        </w:rPr>
      </w:pPr>
      <w:r w:rsidRPr="00892C4E">
        <w:rPr>
          <w:rFonts w:ascii="Arial" w:hAnsi="Arial" w:cs="Arial"/>
        </w:rPr>
        <w:tab/>
        <w:t xml:space="preserve">2) udziału w imprezach naukowo-technicznych organizowanych przez jednostki SEP; </w:t>
      </w:r>
    </w:p>
    <w:p w:rsidR="00892C4E" w:rsidRPr="00892C4E" w:rsidRDefault="00892C4E">
      <w:pPr>
        <w:rPr>
          <w:rFonts w:ascii="Arial" w:hAnsi="Arial" w:cs="Arial"/>
        </w:rPr>
      </w:pPr>
      <w:r w:rsidRPr="00892C4E">
        <w:rPr>
          <w:rFonts w:ascii="Arial" w:hAnsi="Arial" w:cs="Arial"/>
        </w:rPr>
        <w:tab/>
        <w:t xml:space="preserve">3) uzyskania referencji SEP </w:t>
      </w:r>
      <w:proofErr w:type="spellStart"/>
      <w:r w:rsidRPr="00892C4E">
        <w:rPr>
          <w:rFonts w:ascii="Arial" w:hAnsi="Arial" w:cs="Arial"/>
        </w:rPr>
        <w:t>do</w:t>
      </w:r>
      <w:proofErr w:type="spellEnd"/>
      <w:r w:rsidRPr="00892C4E">
        <w:rPr>
          <w:rFonts w:ascii="Arial" w:hAnsi="Arial" w:cs="Arial"/>
        </w:rPr>
        <w:t xml:space="preserve"> ofert przetargowych oraz przy zgłaszaniu akcesu </w:t>
      </w:r>
      <w:proofErr w:type="spellStart"/>
      <w:r w:rsidRPr="00892C4E">
        <w:rPr>
          <w:rFonts w:ascii="Arial" w:hAnsi="Arial" w:cs="Arial"/>
        </w:rPr>
        <w:t>do</w:t>
      </w:r>
      <w:proofErr w:type="spellEnd"/>
      <w:r w:rsidRPr="00892C4E">
        <w:rPr>
          <w:rFonts w:ascii="Arial" w:hAnsi="Arial" w:cs="Arial"/>
        </w:rPr>
        <w:t xml:space="preserve"> organizacji krajowych i zagranicznych; </w:t>
      </w:r>
    </w:p>
    <w:p w:rsidR="00892C4E" w:rsidRPr="00892C4E" w:rsidRDefault="00892C4E">
      <w:pPr>
        <w:rPr>
          <w:rFonts w:ascii="Arial" w:hAnsi="Arial" w:cs="Arial"/>
        </w:rPr>
      </w:pPr>
      <w:r w:rsidRPr="00892C4E">
        <w:rPr>
          <w:rFonts w:ascii="Arial" w:hAnsi="Arial" w:cs="Arial"/>
        </w:rPr>
        <w:tab/>
        <w:t xml:space="preserve">4) korzystania z pomocy SEP w zakresie podwyższania kwalifikacji </w:t>
      </w:r>
      <w:proofErr w:type="spellStart"/>
      <w:r w:rsidRPr="00892C4E">
        <w:rPr>
          <w:rFonts w:ascii="Arial" w:hAnsi="Arial" w:cs="Arial"/>
        </w:rPr>
        <w:t>zawodowych</w:t>
      </w:r>
      <w:proofErr w:type="spellEnd"/>
      <w:r w:rsidRPr="00892C4E">
        <w:rPr>
          <w:rFonts w:ascii="Arial" w:hAnsi="Arial" w:cs="Arial"/>
        </w:rPr>
        <w:t xml:space="preserve"> swojego personelu; </w:t>
      </w:r>
    </w:p>
    <w:p w:rsidR="00892C4E" w:rsidRPr="00892C4E" w:rsidRDefault="00892C4E">
      <w:pPr>
        <w:rPr>
          <w:rFonts w:ascii="Arial" w:hAnsi="Arial" w:cs="Arial"/>
        </w:rPr>
      </w:pPr>
      <w:r w:rsidRPr="00892C4E">
        <w:rPr>
          <w:rFonts w:ascii="Arial" w:hAnsi="Arial" w:cs="Arial"/>
        </w:rPr>
        <w:tab/>
        <w:t xml:space="preserve">5) korzystania z pomocy SEP w ochronie praw i interesów </w:t>
      </w:r>
      <w:proofErr w:type="spellStart"/>
      <w:r w:rsidRPr="00892C4E">
        <w:rPr>
          <w:rFonts w:ascii="Arial" w:hAnsi="Arial" w:cs="Arial"/>
        </w:rPr>
        <w:t>zawodowych</w:t>
      </w:r>
      <w:proofErr w:type="spellEnd"/>
      <w:r w:rsidRPr="00892C4E">
        <w:rPr>
          <w:rFonts w:ascii="Arial" w:hAnsi="Arial" w:cs="Arial"/>
        </w:rPr>
        <w:t xml:space="preserve">; </w:t>
      </w:r>
    </w:p>
    <w:p w:rsidR="00892C4E" w:rsidRPr="00892C4E" w:rsidRDefault="00892C4E">
      <w:pPr>
        <w:rPr>
          <w:rFonts w:ascii="Arial" w:hAnsi="Arial" w:cs="Arial"/>
        </w:rPr>
      </w:pPr>
      <w:r w:rsidRPr="00892C4E">
        <w:rPr>
          <w:rFonts w:ascii="Arial" w:hAnsi="Arial" w:cs="Arial"/>
        </w:rPr>
        <w:tab/>
        <w:t xml:space="preserve">6) korzystania z preferencyjnych warunków reklamowania się w wydawnictwach i na stronie internetowej SEP; </w:t>
      </w:r>
    </w:p>
    <w:p w:rsidR="00892C4E" w:rsidRPr="00892C4E" w:rsidRDefault="00892C4E">
      <w:pPr>
        <w:rPr>
          <w:rFonts w:ascii="Arial" w:hAnsi="Arial" w:cs="Arial"/>
        </w:rPr>
      </w:pPr>
      <w:r w:rsidRPr="00892C4E">
        <w:rPr>
          <w:rFonts w:ascii="Arial" w:hAnsi="Arial" w:cs="Arial"/>
        </w:rPr>
        <w:tab/>
        <w:t xml:space="preserve">7) zgłaszania propozycji </w:t>
      </w:r>
      <w:proofErr w:type="spellStart"/>
      <w:r w:rsidRPr="00892C4E">
        <w:rPr>
          <w:rFonts w:ascii="Arial" w:hAnsi="Arial" w:cs="Arial"/>
        </w:rPr>
        <w:t>do</w:t>
      </w:r>
      <w:proofErr w:type="spellEnd"/>
      <w:r w:rsidRPr="00892C4E">
        <w:rPr>
          <w:rFonts w:ascii="Arial" w:hAnsi="Arial" w:cs="Arial"/>
        </w:rPr>
        <w:t xml:space="preserve"> programu działania SEP; </w:t>
      </w:r>
    </w:p>
    <w:p w:rsidR="00892C4E" w:rsidRPr="00892C4E" w:rsidRDefault="00892C4E">
      <w:pPr>
        <w:rPr>
          <w:rFonts w:ascii="Arial" w:hAnsi="Arial" w:cs="Arial"/>
        </w:rPr>
      </w:pPr>
      <w:r w:rsidRPr="00892C4E">
        <w:rPr>
          <w:rFonts w:ascii="Arial" w:hAnsi="Arial" w:cs="Arial"/>
        </w:rPr>
        <w:tab/>
        <w:t xml:space="preserve">8) delegowania swoich przedstawicieli </w:t>
      </w:r>
      <w:proofErr w:type="spellStart"/>
      <w:r w:rsidRPr="00892C4E">
        <w:rPr>
          <w:rFonts w:ascii="Arial" w:hAnsi="Arial" w:cs="Arial"/>
        </w:rPr>
        <w:t>do</w:t>
      </w:r>
      <w:proofErr w:type="spellEnd"/>
      <w:r w:rsidRPr="00892C4E">
        <w:rPr>
          <w:rFonts w:ascii="Arial" w:hAnsi="Arial" w:cs="Arial"/>
        </w:rPr>
        <w:t xml:space="preserve"> udziału w zebraniach jednostek organizacyjnych i jednostek naukowo-technicznych SEP na ich zaproszenie; </w:t>
      </w:r>
    </w:p>
    <w:p w:rsidR="00892C4E" w:rsidRPr="00892C4E" w:rsidRDefault="00892C4E">
      <w:pPr>
        <w:rPr>
          <w:rFonts w:ascii="Arial" w:hAnsi="Arial" w:cs="Arial"/>
        </w:rPr>
      </w:pPr>
      <w:r w:rsidRPr="00892C4E">
        <w:rPr>
          <w:rFonts w:ascii="Arial" w:hAnsi="Arial" w:cs="Arial"/>
        </w:rPr>
        <w:tab/>
        <w:t xml:space="preserve">9) używania tytułu „członek wspierający SEP” przy nazwie firmy i w swoich materiałach informacyjnych i marketingowych. </w:t>
      </w:r>
    </w:p>
    <w:p w:rsidR="00892C4E" w:rsidRPr="00892C4E" w:rsidRDefault="00892C4E">
      <w:pPr>
        <w:rPr>
          <w:rFonts w:ascii="Arial" w:hAnsi="Arial" w:cs="Arial"/>
        </w:rPr>
      </w:pPr>
      <w:r w:rsidRPr="00892C4E">
        <w:rPr>
          <w:rFonts w:ascii="Arial" w:hAnsi="Arial" w:cs="Arial"/>
          <w:b/>
        </w:rPr>
        <w:t>5.</w:t>
      </w:r>
      <w:r w:rsidRPr="00892C4E">
        <w:rPr>
          <w:rFonts w:ascii="Arial" w:hAnsi="Arial" w:cs="Arial"/>
        </w:rPr>
        <w:t xml:space="preserve"> Utrata członkostwa wspierającego następuje na skutek: </w:t>
      </w:r>
    </w:p>
    <w:p w:rsidR="00892C4E" w:rsidRPr="00892C4E" w:rsidRDefault="00892C4E">
      <w:pPr>
        <w:rPr>
          <w:rFonts w:ascii="Arial" w:hAnsi="Arial" w:cs="Arial"/>
        </w:rPr>
      </w:pPr>
      <w:r w:rsidRPr="00892C4E">
        <w:rPr>
          <w:rFonts w:ascii="Arial" w:hAnsi="Arial" w:cs="Arial"/>
        </w:rPr>
        <w:tab/>
        <w:t xml:space="preserve">1) rezygnacji zgłoszonej na piśmie właściwemu zarządowi; </w:t>
      </w:r>
    </w:p>
    <w:p w:rsidR="00892C4E" w:rsidRDefault="00892C4E">
      <w:pPr>
        <w:rPr>
          <w:rFonts w:ascii="Arial" w:hAnsi="Arial" w:cs="Arial"/>
        </w:rPr>
      </w:pPr>
      <w:r w:rsidRPr="00892C4E">
        <w:rPr>
          <w:rFonts w:ascii="Arial" w:hAnsi="Arial" w:cs="Arial"/>
        </w:rPr>
        <w:tab/>
        <w:t>2) skreślenia na mocy uchwały właściwego zarządu w przypadku niewywiązywania się z zobowiązań wymienionych w ust. 1.</w:t>
      </w:r>
    </w:p>
    <w:sectPr w:rsidR="00892C4E" w:rsidSect="008A2C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27E70"/>
    <w:multiLevelType w:val="hybridMultilevel"/>
    <w:tmpl w:val="213A0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92C4E"/>
    <w:rsid w:val="004F34B8"/>
    <w:rsid w:val="00892C4E"/>
    <w:rsid w:val="008A2CCD"/>
    <w:rsid w:val="00B64844"/>
    <w:rsid w:val="00CD7A51"/>
    <w:rsid w:val="00FB7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2C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72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295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2022-02-10T08:34:00Z</dcterms:created>
  <dcterms:modified xsi:type="dcterms:W3CDTF">2022-02-10T08:48:00Z</dcterms:modified>
</cp:coreProperties>
</file>